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FB517" w14:textId="77777777" w:rsidR="003461FE" w:rsidRDefault="003461FE">
      <w:pPr>
        <w:jc w:val="center"/>
        <w:rPr>
          <w:rFonts w:eastAsia="HG丸ｺﾞｼｯｸM-PRO"/>
          <w:sz w:val="32"/>
        </w:rPr>
      </w:pPr>
      <w:r w:rsidRPr="00B37F3E">
        <w:rPr>
          <w:rFonts w:eastAsia="HG丸ｺﾞｼｯｸM-PRO" w:hint="eastAsia"/>
          <w:spacing w:val="62"/>
          <w:kern w:val="0"/>
          <w:sz w:val="32"/>
          <w:fitText w:val="2100" w:id="-1971648512"/>
        </w:rPr>
        <w:t>寄附金制</w:t>
      </w:r>
      <w:r w:rsidRPr="00B37F3E">
        <w:rPr>
          <w:rFonts w:eastAsia="HG丸ｺﾞｼｯｸM-PRO" w:hint="eastAsia"/>
          <w:spacing w:val="2"/>
          <w:kern w:val="0"/>
          <w:sz w:val="32"/>
          <w:fitText w:val="2100" w:id="-1971648512"/>
        </w:rPr>
        <w:t>度</w:t>
      </w:r>
    </w:p>
    <w:p w14:paraId="5702F2D2" w14:textId="77777777" w:rsidR="003461FE" w:rsidRDefault="003461FE"/>
    <w:p w14:paraId="272A365C" w14:textId="77777777" w:rsidR="003461FE" w:rsidRDefault="003461FE"/>
    <w:p w14:paraId="1974399F" w14:textId="77777777" w:rsidR="003461FE" w:rsidRDefault="003461FE">
      <w:pPr>
        <w:rPr>
          <w:sz w:val="22"/>
        </w:rPr>
      </w:pPr>
      <w:r>
        <w:rPr>
          <w:rFonts w:hint="eastAsia"/>
        </w:rPr>
        <w:t xml:space="preserve">　</w:t>
      </w:r>
      <w:r>
        <w:rPr>
          <w:rFonts w:hint="eastAsia"/>
          <w:sz w:val="22"/>
        </w:rPr>
        <w:t>長岡技術科学大学では、企業や個人篤志家より本学の学術研究や教育の充実発展に活用することを目的とする寄附金を受け入れております。</w:t>
      </w:r>
    </w:p>
    <w:p w14:paraId="1AD34635" w14:textId="77777777" w:rsidR="003461FE" w:rsidRDefault="003461FE">
      <w:pPr>
        <w:rPr>
          <w:sz w:val="22"/>
        </w:rPr>
      </w:pPr>
    </w:p>
    <w:p w14:paraId="363910A2" w14:textId="77777777" w:rsidR="003461FE" w:rsidRDefault="003461FE">
      <w:pPr>
        <w:rPr>
          <w:sz w:val="22"/>
        </w:rPr>
      </w:pPr>
    </w:p>
    <w:p w14:paraId="463FE53A" w14:textId="77777777" w:rsidR="003461FE" w:rsidRDefault="003461FE">
      <w:pPr>
        <w:rPr>
          <w:b/>
          <w:bCs/>
          <w:sz w:val="22"/>
        </w:rPr>
      </w:pPr>
      <w:r>
        <w:rPr>
          <w:rFonts w:hint="eastAsia"/>
          <w:b/>
          <w:bCs/>
          <w:sz w:val="22"/>
        </w:rPr>
        <w:t>Ⅰ．寄附金について</w:t>
      </w:r>
    </w:p>
    <w:p w14:paraId="1C49BBC3" w14:textId="77777777" w:rsidR="00B37F3E" w:rsidRDefault="003461FE">
      <w:pPr>
        <w:rPr>
          <w:sz w:val="22"/>
        </w:rPr>
      </w:pPr>
      <w:r>
        <w:rPr>
          <w:rFonts w:hint="eastAsia"/>
          <w:sz w:val="22"/>
        </w:rPr>
        <w:t xml:space="preserve">　寄附金は、学術研究に要する経費等、教育・研究の奨励や振興を目的として受け入れるもので、実験設備、消耗品、図書の購入、研究調査の旅費、学生の学資等として、活用され、教育・研究上極めて重要な役割を果たしております。その成果を通じて、広く社会に貢献することになります。</w:t>
      </w:r>
    </w:p>
    <w:p w14:paraId="53B4EB93" w14:textId="77777777" w:rsidR="003461FE" w:rsidRDefault="00B37F3E" w:rsidP="00B37F3E">
      <w:pPr>
        <w:ind w:firstLineChars="100" w:firstLine="220"/>
        <w:rPr>
          <w:sz w:val="22"/>
        </w:rPr>
      </w:pPr>
      <w:r>
        <w:rPr>
          <w:rFonts w:hint="eastAsia"/>
          <w:sz w:val="22"/>
        </w:rPr>
        <w:t>当該</w:t>
      </w:r>
      <w:r w:rsidRPr="00B37F3E">
        <w:rPr>
          <w:rFonts w:hint="eastAsia"/>
          <w:sz w:val="22"/>
        </w:rPr>
        <w:t>寄附</w:t>
      </w:r>
      <w:r>
        <w:rPr>
          <w:rFonts w:hint="eastAsia"/>
          <w:sz w:val="22"/>
        </w:rPr>
        <w:t>により知的財産権</w:t>
      </w:r>
      <w:r w:rsidRPr="00B37F3E">
        <w:rPr>
          <w:rFonts w:hint="eastAsia"/>
          <w:sz w:val="22"/>
        </w:rPr>
        <w:t>を</w:t>
      </w:r>
      <w:r>
        <w:rPr>
          <w:rFonts w:hint="eastAsia"/>
          <w:sz w:val="22"/>
        </w:rPr>
        <w:t>見返りとして</w:t>
      </w:r>
      <w:r w:rsidRPr="00B37F3E">
        <w:rPr>
          <w:rFonts w:hint="eastAsia"/>
          <w:sz w:val="22"/>
        </w:rPr>
        <w:t>受け取ることはできません</w:t>
      </w:r>
      <w:r>
        <w:rPr>
          <w:rFonts w:hint="eastAsia"/>
          <w:sz w:val="22"/>
        </w:rPr>
        <w:t>。</w:t>
      </w:r>
    </w:p>
    <w:p w14:paraId="5EBE4808" w14:textId="77777777" w:rsidR="003461FE" w:rsidRDefault="003461FE">
      <w:pPr>
        <w:rPr>
          <w:sz w:val="22"/>
        </w:rPr>
      </w:pPr>
      <w:r>
        <w:rPr>
          <w:rFonts w:hint="eastAsia"/>
          <w:sz w:val="22"/>
        </w:rPr>
        <w:t xml:space="preserve">　寄附金は、現金のほか、有価証券であっても受け入れることができます。</w:t>
      </w:r>
    </w:p>
    <w:p w14:paraId="44DE4EBF" w14:textId="77777777" w:rsidR="003461FE" w:rsidRDefault="003461FE">
      <w:pPr>
        <w:rPr>
          <w:sz w:val="22"/>
        </w:rPr>
      </w:pPr>
    </w:p>
    <w:p w14:paraId="1F7FC82F" w14:textId="77777777" w:rsidR="003461FE" w:rsidRDefault="003461FE">
      <w:pPr>
        <w:rPr>
          <w:sz w:val="22"/>
        </w:rPr>
      </w:pPr>
    </w:p>
    <w:p w14:paraId="042F81E7" w14:textId="77777777" w:rsidR="003461FE" w:rsidRDefault="003461FE">
      <w:pPr>
        <w:rPr>
          <w:b/>
          <w:bCs/>
          <w:sz w:val="22"/>
        </w:rPr>
      </w:pPr>
      <w:r w:rsidRPr="00267E28">
        <w:rPr>
          <w:rFonts w:hint="eastAsia"/>
          <w:b/>
          <w:bCs/>
          <w:sz w:val="22"/>
          <w:u w:val="single"/>
        </w:rPr>
        <w:t>Ⅱ．寄附の条件</w:t>
      </w:r>
      <w:r w:rsidR="00267E28">
        <w:rPr>
          <w:rFonts w:hint="eastAsia"/>
          <w:b/>
          <w:bCs/>
          <w:sz w:val="22"/>
          <w:u w:val="single"/>
        </w:rPr>
        <w:t xml:space="preserve">　</w:t>
      </w:r>
    </w:p>
    <w:p w14:paraId="2D9731B1" w14:textId="77777777" w:rsidR="003461FE" w:rsidRPr="00347914" w:rsidRDefault="003461FE">
      <w:pPr>
        <w:rPr>
          <w:sz w:val="22"/>
        </w:rPr>
      </w:pPr>
      <w:r w:rsidRPr="00347914">
        <w:rPr>
          <w:rFonts w:hint="eastAsia"/>
          <w:sz w:val="22"/>
        </w:rPr>
        <w:t xml:space="preserve">　１．</w:t>
      </w:r>
      <w:r w:rsidR="00BA65BB">
        <w:rPr>
          <w:rFonts w:hint="eastAsia"/>
          <w:sz w:val="22"/>
        </w:rPr>
        <w:t>寄附者</w:t>
      </w:r>
      <w:r w:rsidR="002A617C" w:rsidRPr="00347914">
        <w:rPr>
          <w:rFonts w:hint="eastAsia"/>
          <w:sz w:val="22"/>
        </w:rPr>
        <w:t>は</w:t>
      </w:r>
      <w:r w:rsidRPr="00347914">
        <w:rPr>
          <w:rFonts w:hint="eastAsia"/>
          <w:sz w:val="22"/>
        </w:rPr>
        <w:t>次のような条件を</w:t>
      </w:r>
      <w:r w:rsidR="002536C4" w:rsidRPr="00347914">
        <w:rPr>
          <w:rFonts w:hint="eastAsia"/>
          <w:sz w:val="22"/>
        </w:rPr>
        <w:t>寄附金に</w:t>
      </w:r>
      <w:r w:rsidRPr="00347914">
        <w:rPr>
          <w:rFonts w:hint="eastAsia"/>
          <w:sz w:val="22"/>
        </w:rPr>
        <w:t>付すことができます。</w:t>
      </w:r>
    </w:p>
    <w:p w14:paraId="1C5A24AD" w14:textId="77777777" w:rsidR="003461FE" w:rsidRDefault="003461FE">
      <w:pPr>
        <w:rPr>
          <w:sz w:val="22"/>
        </w:rPr>
      </w:pPr>
      <w:r>
        <w:rPr>
          <w:rFonts w:hint="eastAsia"/>
          <w:sz w:val="22"/>
        </w:rPr>
        <w:t xml:space="preserve">　　</w:t>
      </w:r>
      <w:r>
        <w:rPr>
          <w:rFonts w:hint="eastAsia"/>
          <w:sz w:val="22"/>
        </w:rPr>
        <w:t>(1)</w:t>
      </w:r>
      <w:r>
        <w:rPr>
          <w:rFonts w:hint="eastAsia"/>
          <w:sz w:val="22"/>
        </w:rPr>
        <w:t xml:space="preserve">　貸与又は給与する学生の範囲を定めること。</w:t>
      </w:r>
    </w:p>
    <w:p w14:paraId="493DBE5D" w14:textId="77777777" w:rsidR="003461FE" w:rsidRDefault="003461FE">
      <w:pPr>
        <w:rPr>
          <w:sz w:val="22"/>
        </w:rPr>
      </w:pPr>
      <w:r>
        <w:rPr>
          <w:rFonts w:hint="eastAsia"/>
          <w:sz w:val="22"/>
        </w:rPr>
        <w:t xml:space="preserve">　　</w:t>
      </w:r>
      <w:r>
        <w:rPr>
          <w:rFonts w:hint="eastAsia"/>
          <w:sz w:val="22"/>
        </w:rPr>
        <w:t>(2)</w:t>
      </w:r>
      <w:r>
        <w:rPr>
          <w:rFonts w:hint="eastAsia"/>
          <w:sz w:val="22"/>
        </w:rPr>
        <w:t xml:space="preserve">　学術研究を指定すること。</w:t>
      </w:r>
    </w:p>
    <w:p w14:paraId="60BCD47E" w14:textId="77777777" w:rsidR="003461FE" w:rsidRDefault="003461FE">
      <w:pPr>
        <w:rPr>
          <w:sz w:val="22"/>
        </w:rPr>
      </w:pPr>
      <w:r>
        <w:rPr>
          <w:rFonts w:hint="eastAsia"/>
          <w:sz w:val="22"/>
        </w:rPr>
        <w:t xml:space="preserve">　　</w:t>
      </w:r>
      <w:r>
        <w:rPr>
          <w:rFonts w:hint="eastAsia"/>
          <w:sz w:val="22"/>
        </w:rPr>
        <w:t>(3)</w:t>
      </w:r>
      <w:r>
        <w:rPr>
          <w:rFonts w:hint="eastAsia"/>
          <w:sz w:val="22"/>
        </w:rPr>
        <w:t xml:space="preserve">　寄附金によって研究した結果の簡単な報告を行うこと。</w:t>
      </w:r>
    </w:p>
    <w:p w14:paraId="4730D664" w14:textId="77777777" w:rsidR="003461FE" w:rsidRDefault="003461FE">
      <w:pPr>
        <w:rPr>
          <w:sz w:val="22"/>
        </w:rPr>
      </w:pPr>
      <w:r>
        <w:rPr>
          <w:rFonts w:hint="eastAsia"/>
          <w:sz w:val="22"/>
        </w:rPr>
        <w:t xml:space="preserve">　　</w:t>
      </w:r>
      <w:r>
        <w:rPr>
          <w:rFonts w:hint="eastAsia"/>
          <w:sz w:val="22"/>
        </w:rPr>
        <w:t>(4)</w:t>
      </w:r>
      <w:r>
        <w:rPr>
          <w:rFonts w:hint="eastAsia"/>
          <w:sz w:val="22"/>
        </w:rPr>
        <w:t xml:space="preserve">　寄附金に係る収支決算の概要を提出すること。</w:t>
      </w:r>
    </w:p>
    <w:p w14:paraId="379D9465" w14:textId="77777777" w:rsidR="003461FE" w:rsidRDefault="003461FE">
      <w:pPr>
        <w:rPr>
          <w:sz w:val="22"/>
        </w:rPr>
      </w:pPr>
      <w:r>
        <w:rPr>
          <w:rFonts w:hint="eastAsia"/>
          <w:sz w:val="22"/>
        </w:rPr>
        <w:t xml:space="preserve">　　</w:t>
      </w:r>
      <w:r>
        <w:rPr>
          <w:rFonts w:hint="eastAsia"/>
          <w:sz w:val="22"/>
        </w:rPr>
        <w:t>(5)</w:t>
      </w:r>
      <w:r>
        <w:rPr>
          <w:rFonts w:hint="eastAsia"/>
          <w:sz w:val="22"/>
        </w:rPr>
        <w:t xml:space="preserve">　寄附目的が完了したときは、使用残額を返還すること。</w:t>
      </w:r>
    </w:p>
    <w:p w14:paraId="3352A6E8" w14:textId="77777777" w:rsidR="003461FE" w:rsidRDefault="003461FE">
      <w:pPr>
        <w:rPr>
          <w:sz w:val="22"/>
        </w:rPr>
      </w:pPr>
    </w:p>
    <w:p w14:paraId="04D9DF50" w14:textId="77777777" w:rsidR="003461FE" w:rsidRPr="00252E23" w:rsidRDefault="003461FE">
      <w:pPr>
        <w:rPr>
          <w:sz w:val="22"/>
          <w:u w:val="single"/>
        </w:rPr>
      </w:pPr>
      <w:r>
        <w:rPr>
          <w:rFonts w:hint="eastAsia"/>
          <w:sz w:val="22"/>
        </w:rPr>
        <w:t xml:space="preserve">　</w:t>
      </w:r>
      <w:r w:rsidRPr="00267E28">
        <w:rPr>
          <w:rFonts w:hint="eastAsia"/>
          <w:sz w:val="22"/>
          <w:u w:val="single"/>
        </w:rPr>
        <w:t>２．</w:t>
      </w:r>
      <w:r w:rsidRPr="00252E23">
        <w:rPr>
          <w:rFonts w:hint="eastAsia"/>
          <w:sz w:val="22"/>
          <w:u w:val="single"/>
        </w:rPr>
        <w:t>次の</w:t>
      </w:r>
      <w:r w:rsidR="002536C4" w:rsidRPr="002A617C">
        <w:rPr>
          <w:rFonts w:hint="eastAsia"/>
          <w:sz w:val="22"/>
          <w:u w:val="single"/>
        </w:rPr>
        <w:t>ような</w:t>
      </w:r>
      <w:r w:rsidRPr="002A617C">
        <w:rPr>
          <w:rFonts w:hint="eastAsia"/>
          <w:sz w:val="22"/>
          <w:u w:val="single"/>
        </w:rPr>
        <w:t>条件が付されている</w:t>
      </w:r>
      <w:r w:rsidR="002536C4" w:rsidRPr="002A617C">
        <w:rPr>
          <w:rFonts w:hint="eastAsia"/>
          <w:sz w:val="22"/>
          <w:u w:val="single"/>
        </w:rPr>
        <w:t>寄附金</w:t>
      </w:r>
      <w:r w:rsidRPr="00252E23">
        <w:rPr>
          <w:rFonts w:hint="eastAsia"/>
          <w:sz w:val="22"/>
          <w:u w:val="single"/>
        </w:rPr>
        <w:t>は、受け入れることができません。</w:t>
      </w:r>
      <w:r w:rsidR="00267E28">
        <w:rPr>
          <w:rFonts w:hint="eastAsia"/>
          <w:sz w:val="22"/>
          <w:u w:val="single"/>
        </w:rPr>
        <w:t xml:space="preserve">　</w:t>
      </w:r>
    </w:p>
    <w:p w14:paraId="3558A90D" w14:textId="77777777" w:rsidR="003461FE" w:rsidRPr="002A63D1" w:rsidRDefault="003461FE">
      <w:pPr>
        <w:rPr>
          <w:color w:val="FF0000"/>
          <w:sz w:val="22"/>
        </w:rPr>
      </w:pPr>
      <w:r>
        <w:rPr>
          <w:rFonts w:hint="eastAsia"/>
          <w:sz w:val="22"/>
        </w:rPr>
        <w:t xml:space="preserve">　　</w:t>
      </w:r>
      <w:r>
        <w:rPr>
          <w:rFonts w:hint="eastAsia"/>
          <w:sz w:val="22"/>
        </w:rPr>
        <w:t>(1)</w:t>
      </w:r>
      <w:r>
        <w:rPr>
          <w:rFonts w:hint="eastAsia"/>
          <w:sz w:val="22"/>
        </w:rPr>
        <w:t xml:space="preserve">　寄附金により取得した財産を無償で</w:t>
      </w:r>
      <w:r w:rsidR="00252E23">
        <w:rPr>
          <w:rFonts w:hint="eastAsia"/>
          <w:sz w:val="22"/>
        </w:rPr>
        <w:t>寄附</w:t>
      </w:r>
      <w:r>
        <w:rPr>
          <w:rFonts w:hint="eastAsia"/>
          <w:sz w:val="22"/>
        </w:rPr>
        <w:t>者に譲与すること</w:t>
      </w:r>
      <w:r w:rsidR="002A63D1" w:rsidRPr="002A617C">
        <w:rPr>
          <w:rFonts w:hint="eastAsia"/>
          <w:sz w:val="22"/>
        </w:rPr>
        <w:t>。</w:t>
      </w:r>
    </w:p>
    <w:p w14:paraId="255A18EA" w14:textId="77777777" w:rsidR="003461FE" w:rsidRDefault="003461FE">
      <w:pPr>
        <w:ind w:left="660" w:hangingChars="300" w:hanging="660"/>
        <w:rPr>
          <w:sz w:val="22"/>
        </w:rPr>
      </w:pPr>
      <w:r>
        <w:rPr>
          <w:rFonts w:hint="eastAsia"/>
          <w:sz w:val="22"/>
        </w:rPr>
        <w:t xml:space="preserve">　　</w:t>
      </w:r>
      <w:r>
        <w:rPr>
          <w:rFonts w:hint="eastAsia"/>
          <w:sz w:val="22"/>
        </w:rPr>
        <w:t>(2)</w:t>
      </w:r>
      <w:r>
        <w:rPr>
          <w:rFonts w:hint="eastAsia"/>
          <w:sz w:val="22"/>
        </w:rPr>
        <w:t xml:space="preserve">　寄附金による学術研究の結果</w:t>
      </w:r>
      <w:r w:rsidR="00B37F3E">
        <w:rPr>
          <w:rFonts w:hint="eastAsia"/>
          <w:sz w:val="22"/>
        </w:rPr>
        <w:t>で</w:t>
      </w:r>
      <w:r>
        <w:rPr>
          <w:rFonts w:hint="eastAsia"/>
          <w:sz w:val="22"/>
        </w:rPr>
        <w:t>得られた特許権、実用新案権、意匠権、商標権</w:t>
      </w:r>
      <w:r w:rsidR="00545500">
        <w:rPr>
          <w:rFonts w:hint="eastAsia"/>
          <w:sz w:val="22"/>
        </w:rPr>
        <w:t>、</w:t>
      </w:r>
      <w:r>
        <w:rPr>
          <w:rFonts w:hint="eastAsia"/>
          <w:sz w:val="22"/>
        </w:rPr>
        <w:t>著作権</w:t>
      </w:r>
      <w:r w:rsidR="00B37F3E">
        <w:rPr>
          <w:rFonts w:hint="eastAsia"/>
          <w:sz w:val="22"/>
        </w:rPr>
        <w:t>等の無償</w:t>
      </w:r>
      <w:r>
        <w:rPr>
          <w:rFonts w:hint="eastAsia"/>
          <w:sz w:val="22"/>
        </w:rPr>
        <w:t>譲渡</w:t>
      </w:r>
      <w:r w:rsidR="00B37F3E">
        <w:rPr>
          <w:rFonts w:hint="eastAsia"/>
          <w:sz w:val="22"/>
        </w:rPr>
        <w:t>を求めること</w:t>
      </w:r>
      <w:r>
        <w:rPr>
          <w:rFonts w:hint="eastAsia"/>
          <w:sz w:val="22"/>
        </w:rPr>
        <w:t>。</w:t>
      </w:r>
    </w:p>
    <w:p w14:paraId="0C7A7D89" w14:textId="77777777" w:rsidR="003461FE" w:rsidRDefault="003461FE">
      <w:pPr>
        <w:rPr>
          <w:sz w:val="22"/>
        </w:rPr>
      </w:pPr>
      <w:r>
        <w:rPr>
          <w:rFonts w:hint="eastAsia"/>
          <w:sz w:val="22"/>
        </w:rPr>
        <w:t xml:space="preserve">　　</w:t>
      </w:r>
      <w:r>
        <w:rPr>
          <w:rFonts w:hint="eastAsia"/>
          <w:sz w:val="22"/>
        </w:rPr>
        <w:t>(3)</w:t>
      </w:r>
      <w:r>
        <w:rPr>
          <w:rFonts w:hint="eastAsia"/>
          <w:sz w:val="22"/>
        </w:rPr>
        <w:t xml:space="preserve">　寄附金の使用について、</w:t>
      </w:r>
      <w:r w:rsidR="00252E23">
        <w:rPr>
          <w:rFonts w:hint="eastAsia"/>
          <w:sz w:val="22"/>
        </w:rPr>
        <w:t>寄附</w:t>
      </w:r>
      <w:r>
        <w:rPr>
          <w:rFonts w:hint="eastAsia"/>
          <w:sz w:val="22"/>
        </w:rPr>
        <w:t>者が会計検査を行うこと。</w:t>
      </w:r>
    </w:p>
    <w:p w14:paraId="522EB0E8" w14:textId="77777777" w:rsidR="003461FE" w:rsidRDefault="003461FE">
      <w:pPr>
        <w:ind w:left="660" w:hangingChars="300" w:hanging="660"/>
        <w:rPr>
          <w:sz w:val="22"/>
        </w:rPr>
      </w:pPr>
      <w:r>
        <w:rPr>
          <w:rFonts w:hint="eastAsia"/>
          <w:sz w:val="22"/>
        </w:rPr>
        <w:t xml:space="preserve">　　</w:t>
      </w:r>
      <w:r>
        <w:rPr>
          <w:rFonts w:hint="eastAsia"/>
          <w:sz w:val="22"/>
        </w:rPr>
        <w:t>(4)</w:t>
      </w:r>
      <w:r>
        <w:rPr>
          <w:rFonts w:hint="eastAsia"/>
          <w:sz w:val="22"/>
        </w:rPr>
        <w:t xml:space="preserve">　寄附の申し</w:t>
      </w:r>
      <w:r w:rsidR="002A63D1" w:rsidRPr="002A617C">
        <w:rPr>
          <w:rFonts w:hint="eastAsia"/>
          <w:sz w:val="22"/>
        </w:rPr>
        <w:t>込み</w:t>
      </w:r>
      <w:r>
        <w:rPr>
          <w:rFonts w:hint="eastAsia"/>
          <w:sz w:val="22"/>
        </w:rPr>
        <w:t>後、</w:t>
      </w:r>
      <w:r w:rsidR="00252E23">
        <w:rPr>
          <w:rFonts w:hint="eastAsia"/>
          <w:sz w:val="22"/>
        </w:rPr>
        <w:t>寄附</w:t>
      </w:r>
      <w:r>
        <w:rPr>
          <w:rFonts w:hint="eastAsia"/>
          <w:sz w:val="22"/>
        </w:rPr>
        <w:t>者の意思により寄附金の全部又は一部を取り消すことができること。</w:t>
      </w:r>
    </w:p>
    <w:p w14:paraId="6445A0B3" w14:textId="77777777" w:rsidR="003461FE" w:rsidRDefault="003461FE">
      <w:pPr>
        <w:rPr>
          <w:sz w:val="22"/>
        </w:rPr>
      </w:pPr>
      <w:r>
        <w:rPr>
          <w:rFonts w:hint="eastAsia"/>
          <w:sz w:val="22"/>
        </w:rPr>
        <w:t xml:space="preserve">　　</w:t>
      </w:r>
      <w:r>
        <w:rPr>
          <w:rFonts w:hint="eastAsia"/>
          <w:sz w:val="22"/>
        </w:rPr>
        <w:t>(5)</w:t>
      </w:r>
      <w:r>
        <w:rPr>
          <w:rFonts w:hint="eastAsia"/>
          <w:sz w:val="22"/>
        </w:rPr>
        <w:t xml:space="preserve">　その他学長が特に教育研究上支障があると認める条件。</w:t>
      </w:r>
    </w:p>
    <w:p w14:paraId="5E32ECDC" w14:textId="77777777" w:rsidR="003461FE" w:rsidRDefault="003461FE">
      <w:pPr>
        <w:rPr>
          <w:sz w:val="22"/>
        </w:rPr>
      </w:pPr>
    </w:p>
    <w:p w14:paraId="62B59B19" w14:textId="77777777" w:rsidR="003461FE" w:rsidRDefault="003461FE">
      <w:pPr>
        <w:rPr>
          <w:sz w:val="22"/>
        </w:rPr>
      </w:pPr>
    </w:p>
    <w:p w14:paraId="6C0BEC7D" w14:textId="77777777" w:rsidR="003461FE" w:rsidRDefault="003461FE">
      <w:pPr>
        <w:rPr>
          <w:sz w:val="22"/>
        </w:rPr>
      </w:pPr>
    </w:p>
    <w:p w14:paraId="207C7285" w14:textId="77777777" w:rsidR="003461FE" w:rsidRPr="002A617C" w:rsidRDefault="003461FE">
      <w:pPr>
        <w:rPr>
          <w:b/>
          <w:bCs/>
          <w:sz w:val="22"/>
        </w:rPr>
      </w:pPr>
      <w:r>
        <w:rPr>
          <w:rFonts w:hint="eastAsia"/>
          <w:b/>
          <w:bCs/>
          <w:sz w:val="22"/>
        </w:rPr>
        <w:lastRenderedPageBreak/>
        <w:t>Ⅲ　受入</w:t>
      </w:r>
      <w:r w:rsidR="002A63D1" w:rsidRPr="002A617C">
        <w:rPr>
          <w:rFonts w:hint="eastAsia"/>
          <w:b/>
          <w:bCs/>
          <w:sz w:val="22"/>
        </w:rPr>
        <w:t>れ</w:t>
      </w:r>
      <w:r w:rsidRPr="002A617C">
        <w:rPr>
          <w:rFonts w:hint="eastAsia"/>
          <w:b/>
          <w:bCs/>
          <w:sz w:val="22"/>
        </w:rPr>
        <w:t>手続き</w:t>
      </w:r>
    </w:p>
    <w:p w14:paraId="61421C93" w14:textId="77777777" w:rsidR="003461FE" w:rsidRPr="00347914" w:rsidRDefault="003461FE">
      <w:pPr>
        <w:rPr>
          <w:sz w:val="22"/>
        </w:rPr>
      </w:pPr>
      <w:r w:rsidRPr="00347914">
        <w:rPr>
          <w:rFonts w:hint="eastAsia"/>
          <w:sz w:val="22"/>
        </w:rPr>
        <w:t xml:space="preserve">　１．申し</w:t>
      </w:r>
      <w:r w:rsidR="00BA65BB">
        <w:rPr>
          <w:rFonts w:hint="eastAsia"/>
          <w:sz w:val="22"/>
        </w:rPr>
        <w:t>込み</w:t>
      </w:r>
    </w:p>
    <w:p w14:paraId="404F1F73" w14:textId="77777777" w:rsidR="003461FE" w:rsidRPr="00347914" w:rsidRDefault="003461FE">
      <w:pPr>
        <w:ind w:leftChars="105" w:left="440" w:hangingChars="100" w:hanging="220"/>
        <w:rPr>
          <w:sz w:val="22"/>
        </w:rPr>
      </w:pPr>
      <w:r w:rsidRPr="00347914">
        <w:rPr>
          <w:rFonts w:hint="eastAsia"/>
          <w:sz w:val="22"/>
        </w:rPr>
        <w:t xml:space="preserve">　　寄附の申し</w:t>
      </w:r>
      <w:r w:rsidR="002A63D1" w:rsidRPr="00347914">
        <w:rPr>
          <w:rFonts w:hint="eastAsia"/>
          <w:sz w:val="22"/>
        </w:rPr>
        <w:t>込み</w:t>
      </w:r>
      <w:r w:rsidRPr="00347914">
        <w:rPr>
          <w:rFonts w:hint="eastAsia"/>
          <w:sz w:val="22"/>
        </w:rPr>
        <w:t>は、「寄附金申込書」に必要事項を記入及び押印のうえ、本</w:t>
      </w:r>
      <w:r w:rsidR="000B4CF5" w:rsidRPr="00347914">
        <w:rPr>
          <w:rFonts w:hint="eastAsia"/>
          <w:sz w:val="22"/>
        </w:rPr>
        <w:t>学</w:t>
      </w:r>
      <w:r w:rsidR="002A63D1" w:rsidRPr="00347914">
        <w:rPr>
          <w:rFonts w:hint="eastAsia"/>
          <w:sz w:val="22"/>
        </w:rPr>
        <w:t>宛て</w:t>
      </w:r>
      <w:r w:rsidR="002A617C" w:rsidRPr="00347914">
        <w:rPr>
          <w:rFonts w:hint="eastAsia"/>
          <w:sz w:val="22"/>
        </w:rPr>
        <w:t>送付</w:t>
      </w:r>
      <w:r w:rsidRPr="00347914">
        <w:rPr>
          <w:rFonts w:hint="eastAsia"/>
          <w:sz w:val="22"/>
        </w:rPr>
        <w:t>ください。</w:t>
      </w:r>
    </w:p>
    <w:p w14:paraId="367655C5" w14:textId="77777777" w:rsidR="003461FE" w:rsidRPr="00347914" w:rsidRDefault="003461FE">
      <w:pPr>
        <w:rPr>
          <w:sz w:val="22"/>
        </w:rPr>
      </w:pPr>
      <w:r w:rsidRPr="00347914">
        <w:rPr>
          <w:rFonts w:hint="eastAsia"/>
          <w:sz w:val="22"/>
        </w:rPr>
        <w:t xml:space="preserve">　２．受入れ</w:t>
      </w:r>
      <w:r w:rsidR="002A63D1" w:rsidRPr="00347914">
        <w:rPr>
          <w:rFonts w:hint="eastAsia"/>
          <w:sz w:val="22"/>
        </w:rPr>
        <w:t>の決定</w:t>
      </w:r>
    </w:p>
    <w:p w14:paraId="74C53BFB" w14:textId="77777777" w:rsidR="003461FE" w:rsidRPr="00347914" w:rsidRDefault="000905E6">
      <w:pPr>
        <w:ind w:left="440" w:hangingChars="200" w:hanging="440"/>
        <w:rPr>
          <w:sz w:val="22"/>
        </w:rPr>
      </w:pPr>
      <w:r w:rsidRPr="00347914">
        <w:rPr>
          <w:rFonts w:hint="eastAsia"/>
          <w:sz w:val="22"/>
        </w:rPr>
        <w:t xml:space="preserve">　　　「寄附</w:t>
      </w:r>
      <w:r w:rsidR="002A63D1" w:rsidRPr="00347914">
        <w:rPr>
          <w:rFonts w:hint="eastAsia"/>
          <w:sz w:val="22"/>
        </w:rPr>
        <w:t>金</w:t>
      </w:r>
      <w:r w:rsidRPr="00347914">
        <w:rPr>
          <w:rFonts w:hint="eastAsia"/>
          <w:sz w:val="22"/>
        </w:rPr>
        <w:t>申込書」を</w:t>
      </w:r>
      <w:r w:rsidR="002A617C" w:rsidRPr="00347914">
        <w:rPr>
          <w:rFonts w:hint="eastAsia"/>
          <w:sz w:val="22"/>
        </w:rPr>
        <w:t>受領</w:t>
      </w:r>
      <w:r w:rsidRPr="00347914">
        <w:rPr>
          <w:rFonts w:hint="eastAsia"/>
          <w:sz w:val="22"/>
        </w:rPr>
        <w:t>してから、本学において内容を</w:t>
      </w:r>
      <w:r w:rsidR="002A617C" w:rsidRPr="00347914">
        <w:rPr>
          <w:rFonts w:hint="eastAsia"/>
          <w:sz w:val="22"/>
        </w:rPr>
        <w:t>確認</w:t>
      </w:r>
      <w:r w:rsidRPr="00347914">
        <w:rPr>
          <w:rFonts w:hint="eastAsia"/>
          <w:sz w:val="22"/>
        </w:rPr>
        <w:t>のうえ</w:t>
      </w:r>
      <w:r w:rsidR="000B4CF5" w:rsidRPr="00347914">
        <w:rPr>
          <w:rFonts w:hint="eastAsia"/>
          <w:sz w:val="22"/>
        </w:rPr>
        <w:t>、</w:t>
      </w:r>
      <w:r w:rsidR="003461FE" w:rsidRPr="00347914">
        <w:rPr>
          <w:rFonts w:hint="eastAsia"/>
          <w:sz w:val="22"/>
        </w:rPr>
        <w:t>受入</w:t>
      </w:r>
      <w:r w:rsidRPr="00347914">
        <w:rPr>
          <w:rFonts w:hint="eastAsia"/>
          <w:sz w:val="22"/>
        </w:rPr>
        <w:t>れ</w:t>
      </w:r>
      <w:r w:rsidR="002A617C" w:rsidRPr="00347914">
        <w:rPr>
          <w:rFonts w:hint="eastAsia"/>
          <w:sz w:val="22"/>
        </w:rPr>
        <w:t>の要否</w:t>
      </w:r>
      <w:r w:rsidR="003461FE" w:rsidRPr="00347914">
        <w:rPr>
          <w:rFonts w:hint="eastAsia"/>
          <w:sz w:val="22"/>
        </w:rPr>
        <w:t>を決定します。受入</w:t>
      </w:r>
      <w:r w:rsidRPr="00347914">
        <w:rPr>
          <w:rFonts w:hint="eastAsia"/>
          <w:sz w:val="22"/>
        </w:rPr>
        <w:t>れ</w:t>
      </w:r>
      <w:r w:rsidR="003461FE" w:rsidRPr="00347914">
        <w:rPr>
          <w:rFonts w:hint="eastAsia"/>
          <w:sz w:val="22"/>
        </w:rPr>
        <w:t>を決定したときは、</w:t>
      </w:r>
      <w:r w:rsidR="00252E23" w:rsidRPr="00347914">
        <w:rPr>
          <w:rFonts w:hint="eastAsia"/>
          <w:sz w:val="22"/>
        </w:rPr>
        <w:t>寄附</w:t>
      </w:r>
      <w:r w:rsidR="003461FE" w:rsidRPr="00347914">
        <w:rPr>
          <w:rFonts w:hint="eastAsia"/>
          <w:sz w:val="22"/>
        </w:rPr>
        <w:t>申込者へ通知します。</w:t>
      </w:r>
    </w:p>
    <w:p w14:paraId="4D9B0F15" w14:textId="77777777" w:rsidR="003461FE" w:rsidRPr="00347914" w:rsidRDefault="003461FE">
      <w:pPr>
        <w:rPr>
          <w:sz w:val="22"/>
        </w:rPr>
      </w:pPr>
      <w:r w:rsidRPr="00347914">
        <w:rPr>
          <w:rFonts w:hint="eastAsia"/>
          <w:sz w:val="22"/>
        </w:rPr>
        <w:t xml:space="preserve">　３．寄附金の</w:t>
      </w:r>
      <w:r w:rsidR="002A63D1" w:rsidRPr="00347914">
        <w:rPr>
          <w:rFonts w:hint="eastAsia"/>
          <w:sz w:val="22"/>
        </w:rPr>
        <w:t>納入方法</w:t>
      </w:r>
    </w:p>
    <w:p w14:paraId="509E7F0E" w14:textId="77777777" w:rsidR="003461FE" w:rsidRPr="00347914" w:rsidRDefault="003461FE">
      <w:pPr>
        <w:ind w:left="440" w:hangingChars="200" w:hanging="440"/>
        <w:rPr>
          <w:sz w:val="22"/>
        </w:rPr>
      </w:pPr>
      <w:r w:rsidRPr="00347914">
        <w:rPr>
          <w:rFonts w:hint="eastAsia"/>
          <w:sz w:val="22"/>
        </w:rPr>
        <w:t xml:space="preserve">　　　本学より「振込依頼書」を</w:t>
      </w:r>
      <w:r w:rsidR="002A617C" w:rsidRPr="00347914">
        <w:rPr>
          <w:rFonts w:hint="eastAsia"/>
          <w:sz w:val="22"/>
        </w:rPr>
        <w:t>郵送</w:t>
      </w:r>
      <w:r w:rsidRPr="00347914">
        <w:rPr>
          <w:rFonts w:hint="eastAsia"/>
          <w:sz w:val="22"/>
        </w:rPr>
        <w:t>しますので、最寄りの銀行で手続き</w:t>
      </w:r>
      <w:r w:rsidR="002A617C" w:rsidRPr="00347914">
        <w:rPr>
          <w:rFonts w:hint="eastAsia"/>
          <w:sz w:val="22"/>
        </w:rPr>
        <w:t>願います</w:t>
      </w:r>
      <w:r w:rsidRPr="00347914">
        <w:rPr>
          <w:rFonts w:hint="eastAsia"/>
          <w:sz w:val="22"/>
        </w:rPr>
        <w:t>。</w:t>
      </w:r>
    </w:p>
    <w:p w14:paraId="6B7D2189" w14:textId="77777777" w:rsidR="003461FE" w:rsidRPr="00347914" w:rsidRDefault="000905E6">
      <w:pPr>
        <w:rPr>
          <w:sz w:val="22"/>
        </w:rPr>
      </w:pPr>
      <w:r w:rsidRPr="00347914">
        <w:rPr>
          <w:rFonts w:hint="eastAsia"/>
          <w:sz w:val="22"/>
        </w:rPr>
        <w:t xml:space="preserve">　４．領収証の送付</w:t>
      </w:r>
    </w:p>
    <w:p w14:paraId="3A7C82BA" w14:textId="77777777" w:rsidR="000905E6" w:rsidRPr="00347914" w:rsidRDefault="00D02241">
      <w:pPr>
        <w:rPr>
          <w:sz w:val="22"/>
        </w:rPr>
      </w:pPr>
      <w:r w:rsidRPr="00347914">
        <w:rPr>
          <w:rFonts w:hint="eastAsia"/>
          <w:sz w:val="22"/>
        </w:rPr>
        <w:t xml:space="preserve">　　　入金確認後、「領収書</w:t>
      </w:r>
      <w:r w:rsidR="000905E6" w:rsidRPr="00347914">
        <w:rPr>
          <w:rFonts w:hint="eastAsia"/>
          <w:sz w:val="22"/>
        </w:rPr>
        <w:t>」を</w:t>
      </w:r>
      <w:r w:rsidR="002A617C" w:rsidRPr="00347914">
        <w:rPr>
          <w:rFonts w:hint="eastAsia"/>
          <w:sz w:val="22"/>
        </w:rPr>
        <w:t>郵送</w:t>
      </w:r>
      <w:r w:rsidR="000905E6" w:rsidRPr="00347914">
        <w:rPr>
          <w:rFonts w:hint="eastAsia"/>
          <w:sz w:val="22"/>
        </w:rPr>
        <w:t>します。</w:t>
      </w:r>
    </w:p>
    <w:p w14:paraId="55AFDA15" w14:textId="77777777" w:rsidR="003461FE" w:rsidRPr="00347914" w:rsidRDefault="00037520" w:rsidP="00C435F1">
      <w:pPr>
        <w:ind w:left="440" w:hangingChars="200" w:hanging="440"/>
        <w:rPr>
          <w:sz w:val="22"/>
        </w:rPr>
      </w:pPr>
      <w:r w:rsidRPr="00347914">
        <w:rPr>
          <w:rFonts w:hint="eastAsia"/>
          <w:sz w:val="22"/>
        </w:rPr>
        <w:t xml:space="preserve">　　</w:t>
      </w:r>
    </w:p>
    <w:p w14:paraId="564E4087" w14:textId="77777777" w:rsidR="003461FE" w:rsidRPr="00347914" w:rsidRDefault="003461FE">
      <w:pPr>
        <w:rPr>
          <w:b/>
          <w:bCs/>
          <w:sz w:val="22"/>
        </w:rPr>
      </w:pPr>
      <w:r w:rsidRPr="00347914">
        <w:rPr>
          <w:rFonts w:hint="eastAsia"/>
          <w:b/>
          <w:bCs/>
          <w:sz w:val="22"/>
        </w:rPr>
        <w:t>Ⅳ　税制上の優遇措置</w:t>
      </w:r>
    </w:p>
    <w:p w14:paraId="130E6046" w14:textId="77777777" w:rsidR="003461FE" w:rsidRPr="00347914" w:rsidRDefault="003461FE">
      <w:pPr>
        <w:rPr>
          <w:sz w:val="22"/>
        </w:rPr>
      </w:pPr>
      <w:r w:rsidRPr="00347914">
        <w:rPr>
          <w:rFonts w:hint="eastAsia"/>
          <w:sz w:val="22"/>
        </w:rPr>
        <w:t xml:space="preserve">　</w:t>
      </w:r>
      <w:r w:rsidR="002A63D1" w:rsidRPr="00347914">
        <w:rPr>
          <w:rFonts w:hint="eastAsia"/>
          <w:sz w:val="22"/>
        </w:rPr>
        <w:t>寄附者</w:t>
      </w:r>
      <w:r w:rsidRPr="00347914">
        <w:rPr>
          <w:rFonts w:hint="eastAsia"/>
          <w:sz w:val="22"/>
        </w:rPr>
        <w:t>には、税制上の優遇措置が設けられております。</w:t>
      </w:r>
    </w:p>
    <w:p w14:paraId="2990201E" w14:textId="77777777" w:rsidR="003461FE" w:rsidRPr="00347914" w:rsidRDefault="003461FE">
      <w:pPr>
        <w:ind w:firstLineChars="100" w:firstLine="220"/>
        <w:rPr>
          <w:sz w:val="22"/>
        </w:rPr>
      </w:pPr>
      <w:r w:rsidRPr="00347914">
        <w:rPr>
          <w:rFonts w:hint="eastAsia"/>
          <w:sz w:val="22"/>
        </w:rPr>
        <w:t>１．法人の場合</w:t>
      </w:r>
    </w:p>
    <w:p w14:paraId="192CEBB4" w14:textId="77777777" w:rsidR="003461FE" w:rsidRPr="00347914" w:rsidRDefault="003461FE" w:rsidP="00B234D4">
      <w:pPr>
        <w:ind w:firstLineChars="200" w:firstLine="440"/>
        <w:rPr>
          <w:strike/>
          <w:sz w:val="22"/>
        </w:rPr>
      </w:pPr>
      <w:r w:rsidRPr="00347914">
        <w:rPr>
          <w:rFonts w:hint="eastAsia"/>
          <w:sz w:val="22"/>
        </w:rPr>
        <w:t>寄附金の全額</w:t>
      </w:r>
      <w:r w:rsidR="00B234D4" w:rsidRPr="00347914">
        <w:rPr>
          <w:rFonts w:hint="eastAsia"/>
          <w:sz w:val="22"/>
        </w:rPr>
        <w:t>を</w:t>
      </w:r>
      <w:r w:rsidRPr="00347914">
        <w:rPr>
          <w:rFonts w:hint="eastAsia"/>
          <w:sz w:val="22"/>
        </w:rPr>
        <w:t>損金に算入</w:t>
      </w:r>
      <w:r w:rsidR="00B234D4" w:rsidRPr="00347914">
        <w:rPr>
          <w:rFonts w:hint="eastAsia"/>
          <w:sz w:val="22"/>
        </w:rPr>
        <w:t>することができ</w:t>
      </w:r>
      <w:r w:rsidRPr="00347914">
        <w:rPr>
          <w:rFonts w:hint="eastAsia"/>
          <w:sz w:val="22"/>
        </w:rPr>
        <w:t>、一般の寄附金</w:t>
      </w:r>
      <w:r w:rsidR="00B234D4" w:rsidRPr="00347914">
        <w:rPr>
          <w:rFonts w:hint="eastAsia"/>
          <w:sz w:val="22"/>
        </w:rPr>
        <w:t>の</w:t>
      </w:r>
      <w:r w:rsidRPr="00347914">
        <w:rPr>
          <w:rFonts w:hint="eastAsia"/>
          <w:sz w:val="22"/>
        </w:rPr>
        <w:t>損金算入限度額と別枠です。</w:t>
      </w:r>
    </w:p>
    <w:p w14:paraId="6B5B12D5" w14:textId="77777777" w:rsidR="003461FE" w:rsidRPr="00347914" w:rsidRDefault="003461FE">
      <w:pPr>
        <w:ind w:firstLineChars="100" w:firstLine="220"/>
        <w:rPr>
          <w:sz w:val="22"/>
        </w:rPr>
      </w:pPr>
      <w:r w:rsidRPr="00347914">
        <w:rPr>
          <w:rFonts w:hint="eastAsia"/>
          <w:sz w:val="22"/>
        </w:rPr>
        <w:t>２．個人の場合</w:t>
      </w:r>
    </w:p>
    <w:p w14:paraId="1FEE694C" w14:textId="77777777" w:rsidR="00B234D4" w:rsidRPr="00347914" w:rsidRDefault="003461FE">
      <w:pPr>
        <w:rPr>
          <w:sz w:val="22"/>
        </w:rPr>
      </w:pPr>
      <w:r w:rsidRPr="00347914">
        <w:rPr>
          <w:rFonts w:hint="eastAsia"/>
          <w:sz w:val="22"/>
        </w:rPr>
        <w:t xml:space="preserve">　　</w:t>
      </w:r>
      <w:r w:rsidR="00B234D4" w:rsidRPr="00347914">
        <w:rPr>
          <w:rFonts w:hint="eastAsia"/>
          <w:sz w:val="22"/>
        </w:rPr>
        <w:t>寄附金額（総所得金額等の</w:t>
      </w:r>
      <w:r w:rsidR="00B234D4" w:rsidRPr="00347914">
        <w:rPr>
          <w:rFonts w:hint="eastAsia"/>
          <w:sz w:val="22"/>
        </w:rPr>
        <w:t>40</w:t>
      </w:r>
      <w:r w:rsidR="00B234D4" w:rsidRPr="00347914">
        <w:rPr>
          <w:rFonts w:hint="eastAsia"/>
          <w:sz w:val="22"/>
        </w:rPr>
        <w:t>％が上限）から、</w:t>
      </w:r>
      <w:r w:rsidR="00B234D4" w:rsidRPr="00347914">
        <w:rPr>
          <w:rFonts w:hint="eastAsia"/>
          <w:sz w:val="22"/>
        </w:rPr>
        <w:t>2,000</w:t>
      </w:r>
      <w:r w:rsidR="00B234D4" w:rsidRPr="00347914">
        <w:rPr>
          <w:rFonts w:hint="eastAsia"/>
          <w:sz w:val="22"/>
        </w:rPr>
        <w:t>円を差し引いた額が課税所得</w:t>
      </w:r>
    </w:p>
    <w:p w14:paraId="184A3C16" w14:textId="77777777" w:rsidR="00B234D4" w:rsidRPr="00347914" w:rsidRDefault="00B234D4" w:rsidP="00B234D4">
      <w:pPr>
        <w:ind w:firstLineChars="100" w:firstLine="220"/>
        <w:rPr>
          <w:sz w:val="22"/>
        </w:rPr>
      </w:pPr>
      <w:r w:rsidRPr="00347914">
        <w:rPr>
          <w:rFonts w:hint="eastAsia"/>
          <w:sz w:val="22"/>
        </w:rPr>
        <w:t>から控除されます。</w:t>
      </w:r>
    </w:p>
    <w:p w14:paraId="72EFE9A9" w14:textId="77777777" w:rsidR="00037520" w:rsidRPr="00347914" w:rsidRDefault="00037520" w:rsidP="00B234D4">
      <w:pPr>
        <w:ind w:firstLineChars="100" w:firstLine="220"/>
        <w:rPr>
          <w:sz w:val="22"/>
        </w:rPr>
      </w:pPr>
      <w:r w:rsidRPr="00347914">
        <w:rPr>
          <w:rFonts w:hint="eastAsia"/>
          <w:sz w:val="22"/>
        </w:rPr>
        <w:t xml:space="preserve">　また、「寄附金税額控除申告書」と「寄附金受領証明書」を添付し、お住まいの</w:t>
      </w:r>
    </w:p>
    <w:p w14:paraId="78E3F825" w14:textId="77777777" w:rsidR="00037520" w:rsidRPr="00347914" w:rsidRDefault="00037520">
      <w:pPr>
        <w:rPr>
          <w:sz w:val="22"/>
        </w:rPr>
      </w:pPr>
      <w:r w:rsidRPr="00347914">
        <w:rPr>
          <w:rFonts w:hint="eastAsia"/>
          <w:sz w:val="22"/>
        </w:rPr>
        <w:t xml:space="preserve">　税務署又は市役所へ申告することにより、住民税の寄附金税額控除の適用を受ける</w:t>
      </w:r>
    </w:p>
    <w:p w14:paraId="5CB3981A" w14:textId="77777777" w:rsidR="00037520" w:rsidRPr="00347914" w:rsidRDefault="00037520" w:rsidP="00037520">
      <w:pPr>
        <w:ind w:firstLineChars="100" w:firstLine="220"/>
        <w:rPr>
          <w:sz w:val="22"/>
        </w:rPr>
      </w:pPr>
      <w:r w:rsidRPr="00347914">
        <w:rPr>
          <w:rFonts w:hint="eastAsia"/>
          <w:sz w:val="22"/>
        </w:rPr>
        <w:t>ことができます。</w:t>
      </w:r>
    </w:p>
    <w:p w14:paraId="70DF169A" w14:textId="77777777" w:rsidR="003461FE" w:rsidRDefault="003461FE">
      <w:pPr>
        <w:rPr>
          <w:sz w:val="22"/>
        </w:rPr>
      </w:pPr>
    </w:p>
    <w:p w14:paraId="39730722" w14:textId="77777777" w:rsidR="00C435F1" w:rsidRDefault="00C435F1">
      <w:pPr>
        <w:rPr>
          <w:sz w:val="22"/>
        </w:rPr>
      </w:pPr>
    </w:p>
    <w:p w14:paraId="0CE5807E" w14:textId="77777777" w:rsidR="00C435F1" w:rsidRDefault="00C435F1">
      <w:pPr>
        <w:rPr>
          <w:sz w:val="22"/>
        </w:rPr>
      </w:pPr>
    </w:p>
    <w:p w14:paraId="5B7F0CC8" w14:textId="77777777" w:rsidR="00C435F1" w:rsidRDefault="00C435F1">
      <w:pPr>
        <w:rPr>
          <w:sz w:val="22"/>
        </w:rPr>
      </w:pPr>
    </w:p>
    <w:p w14:paraId="341A3889" w14:textId="77777777" w:rsidR="00C435F1" w:rsidRPr="00347914" w:rsidRDefault="00C435F1">
      <w:pPr>
        <w:rPr>
          <w:sz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00"/>
      </w:tblGrid>
      <w:tr w:rsidR="003461FE" w14:paraId="42931170" w14:textId="77777777">
        <w:trPr>
          <w:trHeight w:val="2502"/>
        </w:trPr>
        <w:tc>
          <w:tcPr>
            <w:tcW w:w="8100" w:type="dxa"/>
            <w:vAlign w:val="center"/>
          </w:tcPr>
          <w:p w14:paraId="6CF7BE7A" w14:textId="77777777" w:rsidR="003461FE" w:rsidRDefault="003461FE">
            <w:pPr>
              <w:ind w:firstLineChars="100" w:firstLine="220"/>
              <w:rPr>
                <w:sz w:val="22"/>
              </w:rPr>
            </w:pPr>
            <w:r>
              <w:rPr>
                <w:rFonts w:hint="eastAsia"/>
                <w:sz w:val="22"/>
              </w:rPr>
              <w:t>お問い合せ先</w:t>
            </w:r>
          </w:p>
          <w:p w14:paraId="77533EEF" w14:textId="77777777" w:rsidR="003461FE" w:rsidRDefault="003461FE">
            <w:pPr>
              <w:rPr>
                <w:sz w:val="22"/>
              </w:rPr>
            </w:pPr>
            <w:r>
              <w:rPr>
                <w:rFonts w:hint="eastAsia"/>
                <w:sz w:val="22"/>
              </w:rPr>
              <w:t xml:space="preserve">　　〒９４０－２１８８</w:t>
            </w:r>
          </w:p>
          <w:p w14:paraId="4FA25753" w14:textId="77777777" w:rsidR="003461FE" w:rsidRDefault="003461FE">
            <w:pPr>
              <w:rPr>
                <w:sz w:val="22"/>
              </w:rPr>
            </w:pPr>
            <w:r>
              <w:rPr>
                <w:rFonts w:hint="eastAsia"/>
                <w:sz w:val="22"/>
              </w:rPr>
              <w:t xml:space="preserve">　　新潟県長岡市上富岡町１６０３－１</w:t>
            </w:r>
          </w:p>
          <w:p w14:paraId="21FCF8C6" w14:textId="2318F6B1" w:rsidR="003461FE" w:rsidRDefault="003461FE" w:rsidP="0072566A">
            <w:pPr>
              <w:rPr>
                <w:sz w:val="22"/>
              </w:rPr>
            </w:pPr>
            <w:r>
              <w:rPr>
                <w:rFonts w:hint="eastAsia"/>
                <w:sz w:val="22"/>
              </w:rPr>
              <w:t xml:space="preserve">　　長岡技術科学大学　</w:t>
            </w:r>
            <w:r w:rsidR="00240D09">
              <w:rPr>
                <w:rFonts w:hint="eastAsia"/>
                <w:sz w:val="22"/>
              </w:rPr>
              <w:t>産学連携</w:t>
            </w:r>
            <w:r w:rsidR="00037520">
              <w:rPr>
                <w:rFonts w:hint="eastAsia"/>
                <w:sz w:val="22"/>
              </w:rPr>
              <w:t>・</w:t>
            </w:r>
            <w:r w:rsidR="00240D09">
              <w:rPr>
                <w:rFonts w:hint="eastAsia"/>
                <w:sz w:val="22"/>
              </w:rPr>
              <w:t>研究推進</w:t>
            </w:r>
            <w:r>
              <w:rPr>
                <w:rFonts w:hint="eastAsia"/>
                <w:sz w:val="22"/>
              </w:rPr>
              <w:t xml:space="preserve">課　</w:t>
            </w:r>
            <w:r w:rsidR="00037520">
              <w:rPr>
                <w:rFonts w:hint="eastAsia"/>
                <w:sz w:val="22"/>
              </w:rPr>
              <w:t>外部資金</w:t>
            </w:r>
            <w:r>
              <w:rPr>
                <w:rFonts w:hint="eastAsia"/>
                <w:sz w:val="22"/>
              </w:rPr>
              <w:t>係</w:t>
            </w:r>
          </w:p>
          <w:p w14:paraId="00E093CF" w14:textId="77777777" w:rsidR="003461FE" w:rsidRDefault="003461FE">
            <w:pPr>
              <w:rPr>
                <w:sz w:val="22"/>
              </w:rPr>
            </w:pPr>
            <w:r>
              <w:rPr>
                <w:rFonts w:hint="eastAsia"/>
                <w:sz w:val="22"/>
              </w:rPr>
              <w:t xml:space="preserve">　　ＴＥＬ　０２５８－４７－９２７７　ＦＡＸ　０２５８－４７－９０４０</w:t>
            </w:r>
          </w:p>
        </w:tc>
      </w:tr>
    </w:tbl>
    <w:p w14:paraId="1F10DA18" w14:textId="77777777" w:rsidR="003461FE" w:rsidRDefault="003461FE">
      <w:pPr>
        <w:rPr>
          <w:sz w:val="22"/>
        </w:rPr>
      </w:pPr>
    </w:p>
    <w:sectPr w:rsidR="003461FE" w:rsidSect="00B37F3E">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8CA40" w14:textId="77777777" w:rsidR="00CE1612" w:rsidRDefault="00CE1612" w:rsidP="00CE1612">
      <w:r>
        <w:separator/>
      </w:r>
    </w:p>
  </w:endnote>
  <w:endnote w:type="continuationSeparator" w:id="0">
    <w:p w14:paraId="5FE4F245" w14:textId="77777777" w:rsidR="00CE1612" w:rsidRDefault="00CE1612" w:rsidP="00CE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B98F1" w14:textId="77777777" w:rsidR="00CE1612" w:rsidRDefault="00CE1612" w:rsidP="00CE1612">
      <w:r>
        <w:separator/>
      </w:r>
    </w:p>
  </w:footnote>
  <w:footnote w:type="continuationSeparator" w:id="0">
    <w:p w14:paraId="2D05371A" w14:textId="77777777" w:rsidR="00CE1612" w:rsidRDefault="00CE1612" w:rsidP="00CE1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438D"/>
    <w:multiLevelType w:val="hybridMultilevel"/>
    <w:tmpl w:val="7FA0B454"/>
    <w:lvl w:ilvl="0" w:tplc="C3FA04FC">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5B57768"/>
    <w:multiLevelType w:val="hybridMultilevel"/>
    <w:tmpl w:val="9F9A724A"/>
    <w:lvl w:ilvl="0" w:tplc="61C64B8C">
      <w:start w:val="2"/>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402210C1"/>
    <w:multiLevelType w:val="hybridMultilevel"/>
    <w:tmpl w:val="99BE7B02"/>
    <w:lvl w:ilvl="0" w:tplc="9B463940">
      <w:start w:val="2"/>
      <w:numFmt w:val="decimal"/>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5E6"/>
    <w:rsid w:val="00037520"/>
    <w:rsid w:val="000905E6"/>
    <w:rsid w:val="000B4CF5"/>
    <w:rsid w:val="00184662"/>
    <w:rsid w:val="00240D09"/>
    <w:rsid w:val="00252E23"/>
    <w:rsid w:val="002536C4"/>
    <w:rsid w:val="00267E28"/>
    <w:rsid w:val="002A617C"/>
    <w:rsid w:val="002A63D1"/>
    <w:rsid w:val="002F7C94"/>
    <w:rsid w:val="00304B8C"/>
    <w:rsid w:val="003461FE"/>
    <w:rsid w:val="00347914"/>
    <w:rsid w:val="0044462A"/>
    <w:rsid w:val="00545500"/>
    <w:rsid w:val="00573404"/>
    <w:rsid w:val="0072566A"/>
    <w:rsid w:val="008D6F72"/>
    <w:rsid w:val="00AF0342"/>
    <w:rsid w:val="00B234D4"/>
    <w:rsid w:val="00B37F3E"/>
    <w:rsid w:val="00BA65BB"/>
    <w:rsid w:val="00C435F1"/>
    <w:rsid w:val="00CE1612"/>
    <w:rsid w:val="00D02241"/>
    <w:rsid w:val="00E12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8EEA289"/>
  <w15:docId w15:val="{494C2C83-211B-4C83-BAC1-0E8F64E60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905E6"/>
    <w:rPr>
      <w:rFonts w:ascii="Arial" w:eastAsia="ＭＳ ゴシック" w:hAnsi="Arial"/>
      <w:sz w:val="18"/>
      <w:szCs w:val="18"/>
    </w:rPr>
  </w:style>
  <w:style w:type="paragraph" w:styleId="a4">
    <w:name w:val="header"/>
    <w:basedOn w:val="a"/>
    <w:link w:val="a5"/>
    <w:unhideWhenUsed/>
    <w:rsid w:val="00CE1612"/>
    <w:pPr>
      <w:tabs>
        <w:tab w:val="center" w:pos="4252"/>
        <w:tab w:val="right" w:pos="8504"/>
      </w:tabs>
      <w:snapToGrid w:val="0"/>
    </w:pPr>
  </w:style>
  <w:style w:type="character" w:customStyle="1" w:styleId="a5">
    <w:name w:val="ヘッダー (文字)"/>
    <w:basedOn w:val="a0"/>
    <w:link w:val="a4"/>
    <w:rsid w:val="00CE1612"/>
    <w:rPr>
      <w:kern w:val="2"/>
      <w:sz w:val="21"/>
      <w:szCs w:val="24"/>
    </w:rPr>
  </w:style>
  <w:style w:type="paragraph" w:styleId="a6">
    <w:name w:val="footer"/>
    <w:basedOn w:val="a"/>
    <w:link w:val="a7"/>
    <w:unhideWhenUsed/>
    <w:rsid w:val="00CE1612"/>
    <w:pPr>
      <w:tabs>
        <w:tab w:val="center" w:pos="4252"/>
        <w:tab w:val="right" w:pos="8504"/>
      </w:tabs>
      <w:snapToGrid w:val="0"/>
    </w:pPr>
  </w:style>
  <w:style w:type="character" w:customStyle="1" w:styleId="a7">
    <w:name w:val="フッター (文字)"/>
    <w:basedOn w:val="a0"/>
    <w:link w:val="a6"/>
    <w:rsid w:val="00CE161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ED7AB-27B8-4EDB-96B7-A18E10F9C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1096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寄附金制度</vt:lpstr>
      <vt:lpstr>寄附金制度</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寄附金制度</dc:title>
  <dc:creator>事務局</dc:creator>
  <cp:lastModifiedBy>中島　恵理子</cp:lastModifiedBy>
  <cp:revision>2</cp:revision>
  <cp:lastPrinted>2019-06-08T23:36:00Z</cp:lastPrinted>
  <dcterms:created xsi:type="dcterms:W3CDTF">2023-04-27T00:19:00Z</dcterms:created>
  <dcterms:modified xsi:type="dcterms:W3CDTF">2023-04-27T00:19:00Z</dcterms:modified>
</cp:coreProperties>
</file>